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8300FE">
        <w:rPr>
          <w:sz w:val="20"/>
          <w:lang w:val="sv-SE"/>
        </w:rPr>
        <w:t xml:space="preserve"> #7</w:t>
      </w:r>
      <w:r w:rsidR="008300FE">
        <w:rPr>
          <w:rFonts w:hint="eastAsia"/>
          <w:sz w:val="20"/>
          <w:lang w:val="sv-SE"/>
        </w:rPr>
        <w:t>9</w:t>
      </w:r>
      <w:r w:rsidR="00857CEA">
        <w:rPr>
          <w:sz w:val="20"/>
          <w:lang w:val="sv-SE"/>
        </w:rPr>
        <w:tab/>
      </w:r>
      <w:r w:rsidR="00532B43" w:rsidRPr="00532B43">
        <w:rPr>
          <w:sz w:val="20"/>
          <w:lang w:val="sv-SE"/>
        </w:rPr>
        <w:t>R4-16</w:t>
      </w:r>
      <w:r w:rsidR="004749D3">
        <w:rPr>
          <w:rFonts w:hint="eastAsia"/>
          <w:sz w:val="20"/>
          <w:lang w:val="sv-SE"/>
        </w:rPr>
        <w:t>4746</w:t>
      </w:r>
    </w:p>
    <w:p w:rsidR="00D90968" w:rsidRPr="00D90968" w:rsidRDefault="008300FE" w:rsidP="00D90968">
      <w:pPr>
        <w:pStyle w:val="Header"/>
        <w:rPr>
          <w:sz w:val="20"/>
        </w:rPr>
      </w:pPr>
      <w:r w:rsidRPr="008300FE">
        <w:rPr>
          <w:sz w:val="20"/>
        </w:rPr>
        <w:t>Nanjing, China, May.23~May.27,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C378AF" w:rsidRDefault="00197EC1" w:rsidP="00197EC1">
      <w:pPr>
        <w:pStyle w:val="TdocHeader2"/>
        <w:rPr>
          <w:rFonts w:eastAsiaTheme="minorEastAsia" w:hint="eastAsia"/>
          <w:sz w:val="20"/>
          <w:lang w:val="en-US" w:eastAsia="zh-CN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3E3A49">
        <w:rPr>
          <w:rFonts w:eastAsiaTheme="minorEastAsia" w:hint="eastAsia"/>
          <w:sz w:val="20"/>
          <w:lang w:val="en-US" w:eastAsia="zh-CN"/>
        </w:rPr>
        <w:t>, Huawei</w:t>
      </w:r>
    </w:p>
    <w:p w:rsidR="00197EC1" w:rsidRPr="0025090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250901">
        <w:rPr>
          <w:rFonts w:eastAsiaTheme="minorEastAsia" w:hint="eastAsia"/>
          <w:sz w:val="20"/>
          <w:lang w:val="en-US" w:eastAsia="zh-CN"/>
        </w:rPr>
        <w:t>Simulation assumption for LAA demodulation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7A25A0" w:rsidRPr="007A25A0">
        <w:rPr>
          <w:sz w:val="20"/>
          <w:lang w:val="en-US"/>
        </w:rPr>
        <w:t>6.10.4</w:t>
      </w:r>
    </w:p>
    <w:p w:rsidR="00197EC1" w:rsidRPr="007A25A0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7A25A0"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4D7ED3" w:rsidRDefault="004D7ED3" w:rsidP="004D7ED3">
      <w:pPr>
        <w:rPr>
          <w:lang w:val="en-US"/>
        </w:rPr>
      </w:pPr>
      <w:r>
        <w:rPr>
          <w:rFonts w:hint="eastAsia"/>
          <w:lang w:val="en-US"/>
        </w:rPr>
        <w:t>In this paper, simulation assumption fo</w:t>
      </w:r>
      <w:r w:rsidR="00A3230F">
        <w:rPr>
          <w:rFonts w:hint="eastAsia"/>
          <w:lang w:val="en-US"/>
        </w:rPr>
        <w:t xml:space="preserve">r LAA demodulation is provided for some test cases. It is subjected to change when new test cases are agreed. </w:t>
      </w:r>
    </w:p>
    <w:p w:rsidR="0059060F" w:rsidRDefault="0059060F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 xml:space="preserve">Common parameters for </w:t>
      </w:r>
      <w:proofErr w:type="spellStart"/>
      <w:r>
        <w:rPr>
          <w:rFonts w:hint="eastAsia"/>
          <w:lang w:val="en-US"/>
        </w:rPr>
        <w:t>Scell</w:t>
      </w:r>
      <w:proofErr w:type="spellEnd"/>
    </w:p>
    <w:p w:rsidR="0059060F" w:rsidRPr="0059060F" w:rsidRDefault="007A1512" w:rsidP="005906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_Ref450946585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277A">
        <w:t xml:space="preserve">Table </w:t>
      </w:r>
      <w:r w:rsidR="004A277A"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provide</w:t>
      </w:r>
      <w:r w:rsidR="00D91329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all common parameters 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. </w:t>
      </w:r>
      <w:r w:rsidR="006A0FC9">
        <w:rPr>
          <w:rFonts w:hint="eastAsia"/>
          <w:lang w:val="en-US"/>
        </w:rPr>
        <w:t xml:space="preserve">Without special mention, the parameters in </w:t>
      </w:r>
      <w:r w:rsidR="006A0FC9">
        <w:rPr>
          <w:lang w:val="en-US"/>
        </w:rPr>
        <w:fldChar w:fldCharType="begin"/>
      </w:r>
      <w:r w:rsidR="006A0FC9">
        <w:rPr>
          <w:lang w:val="en-US"/>
        </w:rPr>
        <w:instrText xml:space="preserve"> </w:instrText>
      </w:r>
      <w:r w:rsidR="006A0FC9">
        <w:rPr>
          <w:rFonts w:hint="eastAsia"/>
          <w:lang w:val="en-US"/>
        </w:rPr>
        <w:instrText>REF _Ref450946585 \h</w:instrText>
      </w:r>
      <w:r w:rsidR="006A0FC9">
        <w:rPr>
          <w:lang w:val="en-US"/>
        </w:rPr>
        <w:instrText xml:space="preserve"> </w:instrText>
      </w:r>
      <w:r w:rsidR="006A0FC9">
        <w:rPr>
          <w:lang w:val="en-US"/>
        </w:rPr>
      </w:r>
      <w:r w:rsidR="006A0FC9">
        <w:rPr>
          <w:lang w:val="en-US"/>
        </w:rPr>
        <w:fldChar w:fldCharType="separate"/>
      </w:r>
      <w:r w:rsidR="004A277A">
        <w:t xml:space="preserve">Table </w:t>
      </w:r>
      <w:r w:rsidR="004A277A">
        <w:rPr>
          <w:noProof/>
        </w:rPr>
        <w:t>1</w:t>
      </w:r>
      <w:r w:rsidR="006A0FC9">
        <w:rPr>
          <w:lang w:val="en-US"/>
        </w:rPr>
        <w:fldChar w:fldCharType="end"/>
      </w:r>
      <w:r w:rsidR="006A0FC9">
        <w:rPr>
          <w:rFonts w:hint="eastAsia"/>
          <w:lang w:val="en-US"/>
        </w:rPr>
        <w:t xml:space="preserve"> will be applied for all the following sections. </w:t>
      </w:r>
    </w:p>
    <w:p w:rsidR="0059060F" w:rsidRDefault="0059060F" w:rsidP="0059060F">
      <w:pPr>
        <w:pStyle w:val="Caption"/>
        <w:keepNext/>
      </w:pPr>
      <w:bookmarkStart w:id="4" w:name="_Ref4509465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77A"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 xml:space="preserve">: Common parameters for </w:t>
      </w:r>
      <w:proofErr w:type="spellStart"/>
      <w:r>
        <w:rPr>
          <w:rFonts w:hint="eastAsia"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1102"/>
        <w:gridCol w:w="3828"/>
      </w:tblGrid>
      <w:tr w:rsidR="0059060F" w:rsidTr="000D63CC">
        <w:trPr>
          <w:cantSplit/>
          <w:trHeight w:val="361"/>
          <w:jc w:val="center"/>
        </w:trPr>
        <w:tc>
          <w:tcPr>
            <w:tcW w:w="408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Parameters</w:t>
            </w:r>
          </w:p>
        </w:tc>
        <w:tc>
          <w:tcPr>
            <w:tcW w:w="110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unit</w:t>
            </w:r>
          </w:p>
        </w:tc>
        <w:tc>
          <w:tcPr>
            <w:tcW w:w="3828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Value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MBSFN configuration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Pr="00C378AF" w:rsidRDefault="00DB4229" w:rsidP="00DB422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 xml:space="preserve"> According to the corresponding agreements  in </w:t>
            </w:r>
            <w:r w:rsidRPr="00DB4229">
              <w:rPr>
                <w:rFonts w:cs="Arial"/>
                <w:lang w:val="en-US"/>
              </w:rPr>
              <w:t>R4-164749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DRS periodicity </w:t>
            </w:r>
          </w:p>
        </w:tc>
        <w:tc>
          <w:tcPr>
            <w:tcW w:w="1102" w:type="dxa"/>
            <w:vAlign w:val="center"/>
          </w:tcPr>
          <w:p w:rsidR="00B21F80" w:rsidRPr="00877879" w:rsidRDefault="00B21F80" w:rsidP="00BD55D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80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>requency offset related to primary carrier</w:t>
            </w:r>
          </w:p>
        </w:tc>
        <w:tc>
          <w:tcPr>
            <w:tcW w:w="1102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828" w:type="dxa"/>
            <w:vAlign w:val="center"/>
          </w:tcPr>
          <w:p w:rsidR="00B21F80" w:rsidRPr="00A95C7F" w:rsidRDefault="00DE0DB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According to the corresponding agreements in </w:t>
            </w:r>
            <w:r w:rsidRPr="00DB4229">
              <w:rPr>
                <w:rFonts w:cs="Arial"/>
                <w:lang w:val="en-US"/>
              </w:rPr>
              <w:t>R4-164749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Time offset related to primary carrier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us</w:t>
            </w:r>
          </w:p>
        </w:tc>
        <w:tc>
          <w:tcPr>
            <w:tcW w:w="3828" w:type="dxa"/>
            <w:vAlign w:val="center"/>
          </w:tcPr>
          <w:p w:rsidR="00B21F80" w:rsidRPr="00A95C7F" w:rsidRDefault="00DE0DB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According to the corresponding agreements in </w:t>
            </w:r>
            <w:r w:rsidRPr="00DB4229">
              <w:rPr>
                <w:rFonts w:cs="Arial"/>
                <w:lang w:val="en-US"/>
              </w:rPr>
              <w:t>R4-164749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</w:tr>
      <w:tr w:rsidR="00B21F80" w:rsidRPr="009751D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Signal </w:t>
            </w:r>
            <w:r>
              <w:rPr>
                <w:rFonts w:cs="Arial"/>
                <w:lang w:eastAsia="zh-CN"/>
              </w:rPr>
              <w:t>transmission</w:t>
            </w:r>
            <w:r>
              <w:rPr>
                <w:rFonts w:cs="Arial" w:hint="eastAsia"/>
                <w:lang w:eastAsia="zh-CN"/>
              </w:rPr>
              <w:t xml:space="preserve"> model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Pr="00C378AF" w:rsidRDefault="00DE0DB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 xml:space="preserve">According to the corresponding agreements in </w:t>
            </w:r>
            <w:r w:rsidRPr="00DE0DB7">
              <w:rPr>
                <w:rFonts w:cs="Arial"/>
                <w:lang w:val="en-US"/>
              </w:rPr>
              <w:t>R4-164748</w:t>
            </w:r>
          </w:p>
        </w:tc>
      </w:tr>
    </w:tbl>
    <w:p w:rsidR="0059060F" w:rsidRPr="0059060F" w:rsidRDefault="0059060F" w:rsidP="0059060F"/>
    <w:p w:rsidR="004D7ED3" w:rsidRDefault="004D7ED3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>Simulation assumption for DMRS-based transmission scheme</w:t>
      </w:r>
    </w:p>
    <w:p w:rsidR="004A277A" w:rsidRDefault="00BE75D7" w:rsidP="00C378AF">
      <w:r w:rsidRPr="00545586">
        <w:rPr>
          <w:rFonts w:hint="eastAsia"/>
        </w:rPr>
        <w:t xml:space="preserve">For </w:t>
      </w:r>
      <w:proofErr w:type="spellStart"/>
      <w:r w:rsidRPr="00545586">
        <w:t>P</w:t>
      </w:r>
      <w:r w:rsidRPr="00545586">
        <w:rPr>
          <w:rFonts w:hint="eastAsia"/>
        </w:rPr>
        <w:t>c</w:t>
      </w:r>
      <w:r w:rsidRPr="00545586">
        <w:t>ell</w:t>
      </w:r>
      <w:proofErr w:type="spellEnd"/>
      <w:r w:rsidRPr="00545586">
        <w:rPr>
          <w:rFonts w:hint="eastAsia"/>
        </w:rPr>
        <w:t xml:space="preserve">, the parameters </w:t>
      </w:r>
      <w:r w:rsidRPr="00545586">
        <w:t>defined</w:t>
      </w:r>
      <w:r w:rsidRPr="00545586">
        <w:rPr>
          <w:rFonts w:hint="eastAsia"/>
        </w:rPr>
        <w:t xml:space="preserve"> in </w:t>
      </w:r>
      <w:r w:rsidRPr="00D95B2C">
        <w:t>Table 8.2.1.3.1-4</w:t>
      </w:r>
      <w:r>
        <w:rPr>
          <w:rFonts w:hint="eastAsia"/>
        </w:rPr>
        <w:t xml:space="preserve"> and </w:t>
      </w:r>
      <w:r w:rsidRPr="00D95B2C">
        <w:t>Table 8.2.1.3.1-3</w:t>
      </w:r>
      <w:r>
        <w:rPr>
          <w:rFonts w:hint="eastAsia"/>
        </w:rPr>
        <w:t xml:space="preserve"> of 36.101 are reused and </w:t>
      </w:r>
      <w:r w:rsidR="00992EAF">
        <w:rPr>
          <w:rFonts w:hint="eastAsia"/>
        </w:rPr>
        <w:t xml:space="preserve">recapped </w:t>
      </w:r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_Ref450834867 \h</w:instrText>
      </w:r>
      <w:r>
        <w:instrText xml:space="preserve"> </w:instrText>
      </w:r>
      <w:r w:rsidR="00545586">
        <w:instrText xml:space="preserve"> \* MERGEFORMAT </w:instrText>
      </w:r>
      <w:r>
        <w:fldChar w:fldCharType="separate"/>
      </w:r>
      <w:r w:rsidR="004A277A">
        <w:t>Table 2</w:t>
      </w:r>
      <w:r>
        <w:fldChar w:fldCharType="end"/>
      </w:r>
      <w:r>
        <w:rPr>
          <w:rFonts w:hint="eastAsia"/>
        </w:rPr>
        <w:t>.</w:t>
      </w:r>
      <w:r w:rsidR="007B16C1">
        <w:rPr>
          <w:rFonts w:hint="eastAsia"/>
        </w:rPr>
        <w:t xml:space="preserve"> For </w:t>
      </w:r>
      <w:proofErr w:type="spellStart"/>
      <w:r w:rsidR="007B16C1">
        <w:rPr>
          <w:rFonts w:hint="eastAsia"/>
        </w:rPr>
        <w:t>Scell</w:t>
      </w:r>
      <w:proofErr w:type="spellEnd"/>
      <w:r w:rsidR="007B16C1">
        <w:rPr>
          <w:rFonts w:hint="eastAsia"/>
        </w:rPr>
        <w:t xml:space="preserve">, the parameters are shown in </w:t>
      </w:r>
      <w:r w:rsidR="007B16C1">
        <w:fldChar w:fldCharType="begin"/>
      </w:r>
      <w:r w:rsidR="007B16C1">
        <w:instrText xml:space="preserve"> </w:instrText>
      </w:r>
      <w:r w:rsidR="007B16C1">
        <w:rPr>
          <w:rFonts w:hint="eastAsia"/>
        </w:rPr>
        <w:instrText>REF _Ref450834962 \h</w:instrText>
      </w:r>
      <w:r w:rsidR="007B16C1">
        <w:instrText xml:space="preserve"> </w:instrText>
      </w:r>
      <w:r w:rsidR="00545586">
        <w:instrText xml:space="preserve"> \* MERGEFORMAT </w:instrText>
      </w:r>
      <w:r w:rsidR="007B16C1">
        <w:fldChar w:fldCharType="separate"/>
      </w:r>
    </w:p>
    <w:p w:rsidR="004D7ED3" w:rsidRPr="00545586" w:rsidRDefault="004A277A" w:rsidP="004D7ED3">
      <w:proofErr w:type="gramStart"/>
      <w:r>
        <w:t>Table</w:t>
      </w:r>
      <w:r>
        <w:rPr>
          <w:noProof/>
        </w:rPr>
        <w:t xml:space="preserve"> </w:t>
      </w:r>
      <w:r>
        <w:t>3</w:t>
      </w:r>
      <w:r w:rsidR="007B16C1">
        <w:fldChar w:fldCharType="end"/>
      </w:r>
      <w:r w:rsidR="007B16C1">
        <w:rPr>
          <w:rFonts w:hint="eastAsia"/>
        </w:rPr>
        <w:t>.</w:t>
      </w:r>
      <w:proofErr w:type="gramEnd"/>
    </w:p>
    <w:p w:rsidR="00E32D07" w:rsidRDefault="00E32D07" w:rsidP="00E32D07">
      <w:pPr>
        <w:pStyle w:val="Caption"/>
        <w:keepNext/>
      </w:pPr>
      <w:bookmarkStart w:id="5" w:name="_Ref45083486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77A">
        <w:rPr>
          <w:noProof/>
        </w:rPr>
        <w:t>2</w:t>
      </w:r>
      <w:r>
        <w:fldChar w:fldCharType="end"/>
      </w:r>
      <w:bookmarkEnd w:id="5"/>
      <w:r>
        <w:rPr>
          <w:rFonts w:hint="eastAsia"/>
        </w:rPr>
        <w:t xml:space="preserve">: Parameters for </w:t>
      </w:r>
      <w:proofErr w:type="spellStart"/>
      <w:r>
        <w:rPr>
          <w:rFonts w:hint="eastAsia"/>
        </w:rP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9"/>
        <w:gridCol w:w="1920"/>
        <w:gridCol w:w="1843"/>
      </w:tblGrid>
      <w:tr w:rsidR="00E32D07" w:rsidRPr="00D95B2C" w:rsidTr="001E0683">
        <w:trPr>
          <w:trHeight w:val="335"/>
          <w:jc w:val="center"/>
        </w:trPr>
        <w:tc>
          <w:tcPr>
            <w:tcW w:w="3764" w:type="dxa"/>
            <w:gridSpan w:val="2"/>
            <w:tcBorders>
              <w:bottom w:val="nil"/>
            </w:tcBorders>
            <w:vAlign w:val="center"/>
          </w:tcPr>
          <w:p w:rsidR="00E32D07" w:rsidRPr="00D95B2C" w:rsidRDefault="00E32D07" w:rsidP="006C76C6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920" w:type="dxa"/>
            <w:tcBorders>
              <w:bottom w:val="nil"/>
            </w:tcBorders>
            <w:vAlign w:val="center"/>
          </w:tcPr>
          <w:p w:rsidR="00E32D07" w:rsidRPr="00D95B2C" w:rsidRDefault="00E32D07" w:rsidP="006C76C6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E32D07" w:rsidRPr="009751DF" w:rsidRDefault="00E32D07" w:rsidP="006C76C6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E32D07" w:rsidRPr="00D95B2C" w:rsidTr="001E0683">
        <w:trPr>
          <w:trHeight w:val="448"/>
          <w:jc w:val="center"/>
        </w:trPr>
        <w:tc>
          <w:tcPr>
            <w:tcW w:w="2835" w:type="dxa"/>
            <w:vMerge w:val="restart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29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25852318" r:id="rId10"/>
              </w:object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E32D07" w:rsidRPr="00D95B2C" w:rsidTr="001E0683">
        <w:trPr>
          <w:trHeight w:val="240"/>
          <w:jc w:val="center"/>
        </w:trPr>
        <w:tc>
          <w:tcPr>
            <w:tcW w:w="2835" w:type="dxa"/>
            <w:vMerge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26" type="#_x0000_t75" style="width:13.5pt;height:14.25pt" o:ole="">
                  <v:imagedata r:id="rId11" o:title=""/>
                </v:shape>
                <o:OLEObject Type="Embed" ProgID="Equation.3" ShapeID="_x0000_i1026" DrawAspect="Content" ObjectID="_1525852319" r:id="rId12"/>
              </w:object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E32D07" w:rsidRPr="00D95B2C" w:rsidTr="001E0683">
        <w:trPr>
          <w:trHeight w:val="240"/>
          <w:jc w:val="center"/>
        </w:trPr>
        <w:tc>
          <w:tcPr>
            <w:tcW w:w="2835" w:type="dxa"/>
            <w:vMerge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E32D07" w:rsidRPr="009751DF" w:rsidRDefault="00E32D07" w:rsidP="006C76C6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E32D07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27" type="#_x0000_t75" style="width:19.5pt;height:17.25pt" o:ole="">
                  <v:imagedata r:id="rId13" o:title=""/>
                </v:shape>
                <o:OLEObject Type="Embed" ProgID="Equation.3" ShapeID="_x0000_i1027" DrawAspect="Content" ObjectID="_1525852320" r:id="rId1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9751DF">
              <w:rPr>
                <w:rFonts w:eastAsia="?? ??" w:cs="Arial"/>
                <w:lang w:eastAsia="en-US"/>
              </w:rPr>
              <w:t>dBm</w:t>
            </w:r>
            <w:proofErr w:type="spellEnd"/>
            <w:r w:rsidRPr="009751DF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Pr="009751DF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920" w:type="dxa"/>
            <w:vAlign w:val="center"/>
          </w:tcPr>
          <w:p w:rsidR="00897263" w:rsidRP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843" w:type="dxa"/>
            <w:vAlign w:val="center"/>
          </w:tcPr>
          <w:p w:rsidR="00897263" w:rsidRPr="00897263" w:rsidRDefault="00897263" w:rsidP="006C76C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20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920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97263" w:rsidRDefault="00897263" w:rsidP="006C76C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</w:t>
            </w:r>
            <w:r w:rsidR="008412C7">
              <w:rPr>
                <w:rFonts w:cs="Arial" w:hint="eastAsia"/>
                <w:lang w:eastAsia="zh-CN"/>
              </w:rPr>
              <w:t>5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920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Reference channel</w:t>
            </w:r>
          </w:p>
        </w:tc>
        <w:tc>
          <w:tcPr>
            <w:tcW w:w="1920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R.30</w:t>
            </w:r>
          </w:p>
        </w:tc>
      </w:tr>
      <w:tr w:rsidR="00E32D07" w:rsidRPr="00D95B2C" w:rsidTr="001E0683">
        <w:trPr>
          <w:trHeight w:val="335"/>
          <w:jc w:val="center"/>
        </w:trPr>
        <w:tc>
          <w:tcPr>
            <w:tcW w:w="3764" w:type="dxa"/>
            <w:gridSpan w:val="2"/>
            <w:vAlign w:val="center"/>
          </w:tcPr>
          <w:p w:rsidR="00E32D07" w:rsidRPr="009751DF" w:rsidRDefault="00E32D07" w:rsidP="006C76C6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920" w:type="dxa"/>
            <w:vAlign w:val="center"/>
          </w:tcPr>
          <w:p w:rsidR="00E32D07" w:rsidRPr="009751DF" w:rsidRDefault="00E32D07" w:rsidP="006C76C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3</w:t>
            </w:r>
          </w:p>
        </w:tc>
      </w:tr>
      <w:tr w:rsidR="00E32D07" w:rsidRPr="00D95B2C" w:rsidTr="001E0683">
        <w:trPr>
          <w:trHeight w:val="1102"/>
          <w:jc w:val="center"/>
        </w:trPr>
        <w:tc>
          <w:tcPr>
            <w:tcW w:w="7527" w:type="dxa"/>
            <w:gridSpan w:val="4"/>
            <w:vAlign w:val="center"/>
          </w:tcPr>
          <w:p w:rsidR="00E32D07" w:rsidRPr="009751DF" w:rsidRDefault="00E32D07" w:rsidP="006C76C6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</w:t>
            </w:r>
            <w:proofErr w:type="gramStart"/>
            <w:r w:rsidRPr="009751DF">
              <w:rPr>
                <w:rFonts w:cs="Arial"/>
                <w:lang w:eastAsia="en-US"/>
              </w:rPr>
              <w:t>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28" type="#_x0000_t75" style="width:27pt;height:14.25pt" o:ole="">
                  <v:imagedata r:id="rId15" o:title=""/>
                </v:shape>
                <o:OLEObject Type="Embed" ProgID="Equation.3" ShapeID="_x0000_i1028" DrawAspect="Content" ObjectID="_1525852321" r:id="rId16"/>
              </w:object>
            </w:r>
            <w:r w:rsidRPr="009751DF">
              <w:rPr>
                <w:rFonts w:cs="Arial"/>
                <w:lang w:eastAsia="zh-CN"/>
              </w:rPr>
              <w:t>.</w:t>
            </w:r>
            <w:proofErr w:type="gramEnd"/>
          </w:p>
          <w:p w:rsidR="00E32D07" w:rsidRPr="009751DF" w:rsidRDefault="00E32D07" w:rsidP="006C76C6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E32D07" w:rsidRPr="00D95B2C" w:rsidRDefault="00E32D07" w:rsidP="006C76C6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1E0683" w:rsidRDefault="001E0683" w:rsidP="001E0683">
      <w:pPr>
        <w:pStyle w:val="Caption"/>
        <w:keepNext/>
        <w:keepLines/>
      </w:pPr>
      <w:bookmarkStart w:id="6" w:name="_Ref450834962"/>
    </w:p>
    <w:p w:rsidR="001E0683" w:rsidRDefault="001E0683" w:rsidP="001E0683">
      <w:pPr>
        <w:pStyle w:val="Caption"/>
        <w:keepNext/>
        <w:keepLines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77A">
        <w:rPr>
          <w:noProof/>
        </w:rPr>
        <w:t>3</w:t>
      </w:r>
      <w:r>
        <w:fldChar w:fldCharType="end"/>
      </w:r>
      <w:bookmarkEnd w:id="6"/>
      <w:r>
        <w:rPr>
          <w:rFonts w:hint="eastAsia"/>
        </w:rPr>
        <w:t xml:space="preserve">: Parameters for </w:t>
      </w:r>
      <w:proofErr w:type="spellStart"/>
      <w:r>
        <w:rPr>
          <w:rFonts w:hint="eastAsia"/>
        </w:rPr>
        <w:t>Scell</w:t>
      </w:r>
      <w:proofErr w:type="spellEnd"/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4"/>
        <w:gridCol w:w="2058"/>
        <w:gridCol w:w="1742"/>
        <w:gridCol w:w="3454"/>
      </w:tblGrid>
      <w:tr w:rsidR="001E0683" w:rsidRPr="00D95B2C" w:rsidTr="00FD743E">
        <w:trPr>
          <w:trHeight w:val="222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H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H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H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 xml:space="preserve">Test </w:t>
            </w:r>
            <w:r w:rsidRPr="009751DF">
              <w:rPr>
                <w:rFonts w:cs="Arial"/>
                <w:lang w:eastAsia="zh-CN"/>
              </w:rPr>
              <w:t>1</w:t>
            </w:r>
          </w:p>
        </w:tc>
      </w:tr>
      <w:tr w:rsidR="001E0683" w:rsidRPr="00D95B2C" w:rsidTr="00FD743E">
        <w:trPr>
          <w:trHeight w:val="340"/>
          <w:jc w:val="center"/>
        </w:trPr>
        <w:tc>
          <w:tcPr>
            <w:tcW w:w="0" w:type="auto"/>
            <w:vMerge w:val="restart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2058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29" type="#_x0000_t75" style="width:14.25pt;height:14.25pt" o:ole="">
                  <v:imagedata r:id="rId9" o:title=""/>
                </v:shape>
                <o:OLEObject Type="Embed" ProgID="Equation.3" ShapeID="_x0000_i1029" DrawAspect="Content" ObjectID="_1525852322" r:id="rId17"/>
              </w:objec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1E0683" w:rsidRPr="00D95B2C" w:rsidTr="00FD743E">
        <w:trPr>
          <w:trHeight w:val="156"/>
          <w:jc w:val="center"/>
        </w:trPr>
        <w:tc>
          <w:tcPr>
            <w:tcW w:w="0" w:type="auto"/>
            <w:vMerge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58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30" type="#_x0000_t75" style="width:13.5pt;height:14.25pt" o:ole="">
                  <v:imagedata r:id="rId11" o:title=""/>
                </v:shape>
                <o:OLEObject Type="Embed" ProgID="Equation.3" ShapeID="_x0000_i1030" DrawAspect="Content" ObjectID="_1525852323" r:id="rId18"/>
              </w:objec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  <w:r w:rsidRPr="009751DF">
              <w:rPr>
                <w:rFonts w:cs="Arial" w:hint="eastAsia"/>
                <w:lang w:eastAsia="zh-CN"/>
              </w:rPr>
              <w:t xml:space="preserve"> </w:t>
            </w:r>
            <w:r w:rsidRPr="009751DF">
              <w:rPr>
                <w:rFonts w:eastAsia="?? ??" w:cs="Arial"/>
                <w:lang w:eastAsia="en-US"/>
              </w:rPr>
              <w:t>(Note 1)</w:t>
            </w:r>
          </w:p>
        </w:tc>
      </w:tr>
      <w:tr w:rsidR="001E0683" w:rsidRPr="00D95B2C" w:rsidTr="00FD743E">
        <w:trPr>
          <w:trHeight w:val="156"/>
          <w:jc w:val="center"/>
        </w:trPr>
        <w:tc>
          <w:tcPr>
            <w:tcW w:w="0" w:type="auto"/>
            <w:vMerge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58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-3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Cell-specific reference signals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Antenna ports 0 and 1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CSI reference signals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Antenna ports 15,16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DMRS ports (dual layer transmission)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port 7 and port 8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Beamforming model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Annex B.4.2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 xml:space="preserve">CSI-RS periodicity and </w:t>
            </w:r>
            <w:proofErr w:type="spellStart"/>
            <w:r w:rsidRPr="009751DF">
              <w:rPr>
                <w:rFonts w:cs="Arial"/>
                <w:lang w:eastAsia="en-US"/>
              </w:rPr>
              <w:t>subframe</w:t>
            </w:r>
            <w:proofErr w:type="spellEnd"/>
            <w:r w:rsidRPr="009751DF">
              <w:rPr>
                <w:rFonts w:cs="Arial"/>
                <w:lang w:eastAsia="en-US"/>
              </w:rPr>
              <w:t xml:space="preserve"> offset          </w:t>
            </w:r>
            <w:r w:rsidRPr="009751DF">
              <w:rPr>
                <w:rFonts w:cs="Arial"/>
                <w:i/>
                <w:lang w:eastAsia="en-US"/>
              </w:rPr>
              <w:t>T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  <w:r w:rsidRPr="009751DF">
              <w:rPr>
                <w:rFonts w:cs="Arial"/>
                <w:lang w:eastAsia="en-US"/>
              </w:rPr>
              <w:t xml:space="preserve"> / </w:t>
            </w:r>
            <w:r w:rsidRPr="009751DF">
              <w:rPr>
                <w:rFonts w:cs="Arial"/>
                <w:i/>
                <w:lang w:eastAsia="en-US"/>
              </w:rPr>
              <w:t>∆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  <w:r w:rsidRPr="009751DF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9751DF">
              <w:rPr>
                <w:rFonts w:eastAsia="?? ??" w:cs="Arial"/>
                <w:lang w:eastAsia="en-US"/>
              </w:rPr>
              <w:t>Subframes</w:t>
            </w:r>
            <w:proofErr w:type="spellEnd"/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5 / 2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CSI reference signal configuration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8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Zero-power CSI-RS configuration</w:t>
            </w:r>
          </w:p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i/>
                <w:lang w:eastAsia="en-US"/>
              </w:rPr>
              <w:t>I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  <w:r w:rsidRPr="009751DF">
              <w:rPr>
                <w:rFonts w:cs="Arial"/>
                <w:lang w:eastAsia="en-US"/>
              </w:rPr>
              <w:t xml:space="preserve"> /       </w:t>
            </w:r>
            <w:proofErr w:type="spellStart"/>
            <w:r w:rsidRPr="009751DF">
              <w:rPr>
                <w:rFonts w:cs="Arial"/>
                <w:i/>
                <w:lang w:eastAsia="en-US"/>
              </w:rPr>
              <w:t>ZeroPowerCSI</w:t>
            </w:r>
            <w:proofErr w:type="spellEnd"/>
            <w:r w:rsidRPr="009751DF">
              <w:rPr>
                <w:rFonts w:cs="Arial"/>
                <w:i/>
                <w:lang w:eastAsia="en-US"/>
              </w:rPr>
              <w:t xml:space="preserve">-RS </w:t>
            </w:r>
            <w:r w:rsidRPr="009751DF">
              <w:rPr>
                <w:rFonts w:cs="Arial"/>
                <w:lang w:eastAsia="en-US"/>
              </w:rPr>
              <w:t>bitmap</w:t>
            </w:r>
            <w:r w:rsidRPr="009751DF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proofErr w:type="spellStart"/>
            <w:r w:rsidRPr="009751DF">
              <w:rPr>
                <w:rFonts w:eastAsia="?? ??" w:cs="Arial"/>
                <w:lang w:eastAsia="en-US"/>
              </w:rPr>
              <w:t>Subframes</w:t>
            </w:r>
            <w:proofErr w:type="spellEnd"/>
            <w:r w:rsidRPr="009751DF">
              <w:rPr>
                <w:rFonts w:eastAsia="?? ??" w:cs="Arial"/>
                <w:lang w:eastAsia="en-US"/>
              </w:rPr>
              <w:t xml:space="preserve"> / bitmap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3 /</w:t>
            </w:r>
          </w:p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0010000000000000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31" type="#_x0000_t75" style="width:19.5pt;height:17.25pt" o:ole="">
                  <v:imagedata r:id="rId13" o:title=""/>
                </v:shape>
                <o:OLEObject Type="Embed" ProgID="Equation.3" ShapeID="_x0000_i1031" DrawAspect="Content" ObjectID="_1525852324" r:id="rId19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9751DF">
              <w:rPr>
                <w:rFonts w:eastAsia="?? ??" w:cs="Arial"/>
                <w:lang w:eastAsia="en-US"/>
              </w:rPr>
              <w:t>dBm</w:t>
            </w:r>
            <w:proofErr w:type="spellEnd"/>
            <w:r w:rsidRPr="009751DF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-98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Default="001E0683" w:rsidP="008412C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</w:t>
            </w:r>
            <w:r w:rsidR="008412C7">
              <w:rPr>
                <w:rFonts w:cs="Arial" w:hint="eastAsia"/>
                <w:lang w:eastAsia="zh-CN"/>
              </w:rPr>
              <w:t>5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TBS for each TTI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 xml:space="preserve"> desire coding rate R is given and TBS for each TTI is derived according to A.2.1.2 of 36.101</w:t>
            </w:r>
            <w:r w:rsidR="008412C7">
              <w:rPr>
                <w:rFonts w:cs="Arial" w:hint="eastAsia"/>
                <w:lang w:eastAsia="zh-CN"/>
              </w:rPr>
              <w:t xml:space="preserve"> and the TBS for initial partial </w:t>
            </w:r>
            <w:proofErr w:type="spellStart"/>
            <w:r w:rsidR="008412C7">
              <w:rPr>
                <w:rFonts w:cs="Arial" w:hint="eastAsia"/>
                <w:lang w:eastAsia="zh-CN"/>
              </w:rPr>
              <w:t>subframe</w:t>
            </w:r>
            <w:proofErr w:type="spellEnd"/>
            <w:r w:rsidR="008412C7">
              <w:rPr>
                <w:rFonts w:cs="Arial" w:hint="eastAsia"/>
                <w:lang w:eastAsia="zh-CN"/>
              </w:rPr>
              <w:t xml:space="preserve"> shall be derived according to 36.213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Option 1: </w:t>
            </w:r>
            <w:r w:rsidRPr="00D95B2C">
              <w:rPr>
                <w:rFonts w:cs="Arial"/>
                <w:lang w:eastAsia="zh-CN"/>
              </w:rPr>
              <w:t>16</w:t>
            </w:r>
            <w:r w:rsidRPr="00D95B2C">
              <w:rPr>
                <w:rFonts w:cs="Arial" w:hint="eastAsia"/>
                <w:lang w:eastAsia="zh-CN"/>
              </w:rPr>
              <w:t xml:space="preserve">QAM </w:t>
            </w:r>
            <w:r w:rsidRPr="00D95B2C">
              <w:rPr>
                <w:rFonts w:cs="Arial"/>
                <w:lang w:eastAsia="zh-CN"/>
              </w:rPr>
              <w:t>1/2</w:t>
            </w:r>
          </w:p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Option 2: 64QAM 1/2</w:t>
            </w:r>
          </w:p>
          <w:p w:rsidR="008A6548" w:rsidRDefault="008A6548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Other options are not precluded</w:t>
            </w:r>
          </w:p>
        </w:tc>
      </w:tr>
      <w:tr w:rsidR="001E0683" w:rsidRPr="00D95B2C" w:rsidTr="00FD743E">
        <w:trPr>
          <w:trHeight w:val="222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lastRenderedPageBreak/>
              <w:t>PDSCH transmission mode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9</w:t>
            </w:r>
          </w:p>
        </w:tc>
      </w:tr>
      <w:tr w:rsidR="001E0683" w:rsidRPr="00D95B2C" w:rsidTr="00FD743E">
        <w:trPr>
          <w:trHeight w:val="222"/>
          <w:jc w:val="center"/>
        </w:trPr>
        <w:tc>
          <w:tcPr>
            <w:tcW w:w="9128" w:type="dxa"/>
            <w:gridSpan w:val="4"/>
            <w:vAlign w:val="center"/>
          </w:tcPr>
          <w:p w:rsidR="001E0683" w:rsidRPr="009751DF" w:rsidRDefault="001E0683" w:rsidP="00FD743E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32" type="#_x0000_t75" style="width:27pt;height:14.25pt" o:ole="">
                  <v:imagedata r:id="rId20" o:title=""/>
                </v:shape>
                <o:OLEObject Type="Embed" ProgID="Equation.3" ShapeID="_x0000_i1032" DrawAspect="Content" ObjectID="_1525852325" r:id="rId21"/>
              </w:object>
            </w:r>
            <w:r w:rsidRPr="009751DF">
              <w:rPr>
                <w:rFonts w:cs="Arial" w:hint="eastAsia"/>
                <w:lang w:eastAsia="zh-CN"/>
              </w:rPr>
              <w:t xml:space="preserve"> </w:t>
            </w:r>
          </w:p>
          <w:p w:rsidR="001E0683" w:rsidRPr="009751DF" w:rsidRDefault="001E0683" w:rsidP="00FD743E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lang w:eastAsia="en-US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2E14DE" w:rsidRDefault="002E14DE" w:rsidP="00751CAA"/>
    <w:p w:rsidR="004D7ED3" w:rsidRDefault="004D7ED3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>Simulation assumption for CRS-based transmission scheme</w:t>
      </w:r>
    </w:p>
    <w:p w:rsidR="00384E2D" w:rsidRDefault="00384E2D" w:rsidP="00384E2D">
      <w:pPr>
        <w:pStyle w:val="Heading2"/>
      </w:pPr>
      <w:r w:rsidRPr="00384E2D">
        <w:t>Closed-loop spatial multiplexing performance</w:t>
      </w:r>
    </w:p>
    <w:p w:rsidR="00110B3D" w:rsidRPr="00110B3D" w:rsidRDefault="00110B3D" w:rsidP="00110B3D">
      <w:r>
        <w:t>T</w:t>
      </w:r>
      <w:r>
        <w:rPr>
          <w:rFonts w:hint="eastAsia"/>
        </w:rPr>
        <w:t xml:space="preserve">he </w:t>
      </w:r>
      <w:r w:rsidR="005A6570">
        <w:rPr>
          <w:rFonts w:hint="eastAsia"/>
        </w:rPr>
        <w:t xml:space="preserve">parameters for </w:t>
      </w:r>
      <w:proofErr w:type="spellStart"/>
      <w:r w:rsidR="005A6570">
        <w:rPr>
          <w:rFonts w:hint="eastAsia"/>
        </w:rPr>
        <w:t>Pcell</w:t>
      </w:r>
      <w:proofErr w:type="spellEnd"/>
      <w:r w:rsidR="005A6570">
        <w:rPr>
          <w:rFonts w:hint="eastAsia"/>
        </w:rPr>
        <w:t xml:space="preserve"> are</w:t>
      </w:r>
      <w:r>
        <w:rPr>
          <w:rFonts w:hint="eastAsia"/>
        </w:rPr>
        <w:t xml:space="preserve"> the same as </w:t>
      </w:r>
      <w:r w:rsidRPr="00D95B2C">
        <w:t>Table 8.2.1.4.3-3</w:t>
      </w:r>
      <w:r>
        <w:rPr>
          <w:rFonts w:hint="eastAsia"/>
        </w:rPr>
        <w:t xml:space="preserve"> and </w:t>
      </w:r>
      <w:r>
        <w:t>recapped</w:t>
      </w:r>
      <w:r>
        <w:rPr>
          <w:rFonts w:hint="eastAsia"/>
        </w:rPr>
        <w:t xml:space="preserve">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_Ref450945073 \h</w:instrText>
      </w:r>
      <w:r>
        <w:instrText xml:space="preserve"> </w:instrText>
      </w:r>
      <w:r w:rsidR="00F102F1">
        <w:instrText xml:space="preserve"> \* MERGEFORMAT </w:instrText>
      </w:r>
      <w:r>
        <w:fldChar w:fldCharType="separate"/>
      </w:r>
      <w:r w:rsidR="004A277A">
        <w:t>Table 4</w:t>
      </w:r>
      <w:r>
        <w:fldChar w:fldCharType="end"/>
      </w:r>
      <w:r>
        <w:rPr>
          <w:rFonts w:hint="eastAsia"/>
        </w:rPr>
        <w:t>,</w:t>
      </w:r>
      <w:r w:rsidR="00013840">
        <w:rPr>
          <w:rFonts w:hint="eastAsia"/>
        </w:rPr>
        <w:t xml:space="preserve"> and the parameters for </w:t>
      </w:r>
      <w:proofErr w:type="spellStart"/>
      <w:r w:rsidR="00013840">
        <w:rPr>
          <w:rFonts w:hint="eastAsia"/>
        </w:rPr>
        <w:t>Scell</w:t>
      </w:r>
      <w:proofErr w:type="spellEnd"/>
      <w:r w:rsidR="00013840">
        <w:rPr>
          <w:rFonts w:hint="eastAsia"/>
        </w:rPr>
        <w:t xml:space="preserve"> are</w:t>
      </w:r>
      <w:r>
        <w:rPr>
          <w:rFonts w:hint="eastAsia"/>
        </w:rPr>
        <w:t xml:space="preserve"> provided in</w:t>
      </w:r>
      <w:bookmarkStart w:id="7" w:name="_GoBack"/>
      <w:r>
        <w:rPr>
          <w:rFonts w:hint="eastAsia"/>
        </w:rPr>
        <w:t xml:space="preserve"> </w:t>
      </w:r>
      <w:r w:rsidR="00D20B47">
        <w:fldChar w:fldCharType="begin"/>
      </w:r>
      <w:r w:rsidR="00D20B47">
        <w:instrText xml:space="preserve"> </w:instrText>
      </w:r>
      <w:r w:rsidR="00D20B47">
        <w:rPr>
          <w:rFonts w:hint="eastAsia"/>
        </w:rPr>
        <w:instrText>REF _Ref450945777 \h</w:instrText>
      </w:r>
      <w:r w:rsidR="00D20B47">
        <w:instrText xml:space="preserve"> </w:instrText>
      </w:r>
      <w:r w:rsidR="00F102F1">
        <w:instrText xml:space="preserve"> \* MERGEFORMAT </w:instrText>
      </w:r>
      <w:r w:rsidR="00D20B47">
        <w:fldChar w:fldCharType="separate"/>
      </w:r>
      <w:r w:rsidR="004A277A">
        <w:rPr>
          <w:noProof/>
        </w:rPr>
        <w:t>Table</w:t>
      </w:r>
      <w:r w:rsidR="004A277A">
        <w:t xml:space="preserve"> 5</w:t>
      </w:r>
      <w:r w:rsidR="00D20B47">
        <w:fldChar w:fldCharType="end"/>
      </w:r>
      <w:bookmarkEnd w:id="7"/>
      <w:r w:rsidR="00D20B47">
        <w:rPr>
          <w:rFonts w:hint="eastAsia"/>
        </w:rPr>
        <w:t>.</w:t>
      </w:r>
    </w:p>
    <w:p w:rsidR="00110B3D" w:rsidRPr="00D95B2C" w:rsidRDefault="00110B3D" w:rsidP="00DD75E0">
      <w:pPr>
        <w:pStyle w:val="Caption"/>
        <w:keepNext/>
      </w:pPr>
      <w:bookmarkStart w:id="8" w:name="_Ref45094507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77A">
        <w:rPr>
          <w:noProof/>
        </w:rPr>
        <w:t>4</w:t>
      </w:r>
      <w:r>
        <w:fldChar w:fldCharType="end"/>
      </w:r>
      <w:bookmarkEnd w:id="8"/>
      <w:r>
        <w:rPr>
          <w:rFonts w:hint="eastAsia"/>
        </w:rPr>
        <w:t xml:space="preserve">: </w:t>
      </w:r>
      <w:r w:rsidRPr="00D95B2C">
        <w:t>Test Parameters for Multi-Layer Spatial Multiplexing (FRC) for CA</w:t>
      </w:r>
      <w:r>
        <w:rPr>
          <w:rFonts w:hint="eastAsia"/>
        </w:rPr>
        <w:t xml:space="preserve"> (</w:t>
      </w:r>
      <w:r w:rsidRPr="00D95B2C">
        <w:t>Table 8.2.1.4.3-3</w:t>
      </w:r>
      <w:r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289"/>
      </w:tblGrid>
      <w:tr w:rsidR="00110B3D" w:rsidRPr="00D95B2C" w:rsidTr="00BD55D4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110B3D" w:rsidRPr="009751DF" w:rsidRDefault="00110B3D" w:rsidP="00DD75E0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10B3D" w:rsidRPr="009751DF" w:rsidRDefault="00110B3D" w:rsidP="00DD75E0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10B3D" w:rsidRPr="009751DF" w:rsidRDefault="00110B3D" w:rsidP="00DD75E0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lang w:eastAsia="zh-CN"/>
              </w:rPr>
              <w:t>Value</w:t>
            </w:r>
          </w:p>
        </w:tc>
      </w:tr>
      <w:tr w:rsidR="00110B3D" w:rsidRPr="00D95B2C" w:rsidTr="00BD55D4">
        <w:trPr>
          <w:jc w:val="center"/>
        </w:trPr>
        <w:tc>
          <w:tcPr>
            <w:tcW w:w="1787" w:type="dxa"/>
            <w:vMerge w:val="restart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33" type="#_x0000_t75" style="width:14.25pt;height:14.25pt" o:ole="">
                  <v:imagedata r:id="rId9" o:title=""/>
                </v:shape>
                <o:OLEObject Type="Embed" ProgID="Equation.3" ShapeID="_x0000_i1033" DrawAspect="Content" ObjectID="_1525852326" r:id="rId22"/>
              </w:objec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</w:t>
            </w:r>
          </w:p>
        </w:tc>
      </w:tr>
      <w:tr w:rsidR="00110B3D" w:rsidRPr="00D95B2C" w:rsidTr="00BD55D4">
        <w:trPr>
          <w:jc w:val="center"/>
        </w:trPr>
        <w:tc>
          <w:tcPr>
            <w:tcW w:w="1787" w:type="dxa"/>
            <w:vMerge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34" type="#_x0000_t75" style="width:13.5pt;height:14.25pt" o:ole="">
                  <v:imagedata r:id="rId11" o:title=""/>
                </v:shape>
                <o:OLEObject Type="Embed" ProgID="Equation.3" ShapeID="_x0000_i1034" DrawAspect="Content" ObjectID="_1525852327" r:id="rId23"/>
              </w:objec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 (Note 1)</w:t>
            </w:r>
          </w:p>
        </w:tc>
      </w:tr>
      <w:tr w:rsidR="00110B3D" w:rsidRPr="00D95B2C" w:rsidTr="00BD55D4">
        <w:trPr>
          <w:jc w:val="center"/>
        </w:trPr>
        <w:tc>
          <w:tcPr>
            <w:tcW w:w="1787" w:type="dxa"/>
            <w:vMerge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289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3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35" type="#_x0000_t75" style="width:19.5pt;height:17.25pt" o:ole="">
                  <v:imagedata r:id="rId13" o:title=""/>
                </v:shape>
                <o:OLEObject Type="Embed" ProgID="Equation.3" ShapeID="_x0000_i1035" DrawAspect="Content" ObjectID="_1525852328" r:id="rId2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9751DF">
              <w:rPr>
                <w:rFonts w:eastAsia="?? ??" w:cs="Arial"/>
                <w:lang w:eastAsia="en-US"/>
              </w:rPr>
              <w:t>dBm</w:t>
            </w:r>
            <w:proofErr w:type="spellEnd"/>
            <w:r w:rsidRPr="009751DF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3289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PRB</w:t>
            </w:r>
          </w:p>
        </w:tc>
        <w:tc>
          <w:tcPr>
            <w:tcW w:w="3289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宋体" w:cs="Arial" w:hint="eastAsia"/>
                <w:lang w:eastAsia="en-US"/>
              </w:rPr>
              <w:t>4 for</w:t>
            </w:r>
            <w:r w:rsidRPr="009751DF">
              <w:rPr>
                <w:rFonts w:cs="Arial" w:hint="eastAsia"/>
                <w:lang w:eastAsia="en-US"/>
              </w:rPr>
              <w:t xml:space="preserve"> 3MHz and 5MHz CCs, 6 for 10MHz CCs, 8 for 15MHz and 20MHz CCs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D95B2C">
              <w:rPr>
                <w:rFonts w:eastAsia="?? ??" w:cs="v5.0.0"/>
                <w:lang w:eastAsia="en-US"/>
              </w:rPr>
              <w:t>ms</w:t>
            </w:r>
            <w:proofErr w:type="spellEnd"/>
          </w:p>
        </w:tc>
        <w:tc>
          <w:tcPr>
            <w:tcW w:w="3289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8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interval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9751DF">
              <w:rPr>
                <w:rFonts w:cs="Arial"/>
                <w:lang w:eastAsia="en-US"/>
              </w:rPr>
              <w:t>ms</w:t>
            </w:r>
            <w:proofErr w:type="spellEnd"/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1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mode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PUSCH 1-2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D95B2C">
              <w:rPr>
                <w:rFonts w:eastAsia="?? ??" w:cs="v4.2.0"/>
                <w:lang w:eastAsia="en-US"/>
              </w:rPr>
              <w:t>CodeBookSubsetRestriction</w:t>
            </w:r>
            <w:proofErr w:type="spellEnd"/>
            <w:r w:rsidRPr="00D95B2C">
              <w:rPr>
                <w:rFonts w:eastAsia="?? ??" w:cs="v4.2.0"/>
                <w:lang w:eastAsia="en-US"/>
              </w:rPr>
              <w:t xml:space="preserve"> bitmap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0000000000000000000000000000000011111111111111110000000000000000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eastAsia="?? ??" w:cs="v4.2.0"/>
                <w:lang w:eastAsia="en-US"/>
              </w:rPr>
            </w:pPr>
            <w:r w:rsidRPr="00D95B2C">
              <w:rPr>
                <w:rFonts w:cs="v4.2.0" w:hint="eastAsia"/>
                <w:lang w:eastAsia="zh-CN"/>
              </w:rPr>
              <w:t>CSI request field (Note 3)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‘</w:t>
            </w:r>
            <w:r w:rsidRPr="009751DF"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’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cs="v4.2.0"/>
                <w:lang w:eastAsia="zh-CN"/>
              </w:rPr>
            </w:pPr>
            <w:r w:rsidRPr="00D95B2C">
              <w:rPr>
                <w:rFonts w:cs="v4.2.0"/>
                <w:lang w:eastAsia="zh-CN"/>
              </w:rPr>
              <w:t xml:space="preserve">PDSCH transmission mode 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4</w:t>
            </w:r>
          </w:p>
        </w:tc>
      </w:tr>
      <w:tr w:rsidR="00110B3D" w:rsidRPr="00D95B2C" w:rsidTr="001E0683">
        <w:trPr>
          <w:cantSplit/>
          <w:jc w:val="center"/>
        </w:trPr>
        <w:tc>
          <w:tcPr>
            <w:tcW w:w="7512" w:type="dxa"/>
            <w:gridSpan w:val="4"/>
          </w:tcPr>
          <w:p w:rsidR="00110B3D" w:rsidRPr="009751DF" w:rsidRDefault="00110B3D" w:rsidP="00DD75E0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1</w:t>
            </w:r>
            <w:proofErr w:type="gramStart"/>
            <w:r w:rsidRPr="009751DF">
              <w:rPr>
                <w:rFonts w:cs="Arial"/>
                <w:lang w:eastAsia="en-US"/>
              </w:rPr>
              <w:t>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36" type="#_x0000_t75" style="width:27pt;height:14.25pt" o:ole="">
                  <v:imagedata r:id="rId15" o:title=""/>
                </v:shape>
                <o:OLEObject Type="Embed" ProgID="Equation.3" ShapeID="_x0000_i1036" DrawAspect="Content" ObjectID="_1525852329" r:id="rId25"/>
              </w:object>
            </w:r>
            <w:r w:rsidRPr="009751DF">
              <w:rPr>
                <w:rFonts w:cs="Arial"/>
                <w:lang w:eastAsia="en-US"/>
              </w:rPr>
              <w:t>.</w:t>
            </w:r>
            <w:proofErr w:type="gramEnd"/>
          </w:p>
          <w:p w:rsidR="00110B3D" w:rsidRPr="009751DF" w:rsidRDefault="00110B3D" w:rsidP="00DD75E0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lang w:eastAsia="en-US"/>
              </w:rPr>
              <w:tab/>
              <w:t xml:space="preserve">If the UE reports in an available uplink reporting instance at </w:t>
            </w:r>
            <w:proofErr w:type="spellStart"/>
            <w:r w:rsidRPr="009751DF">
              <w:rPr>
                <w:rFonts w:cs="Arial"/>
                <w:lang w:eastAsia="en-US"/>
              </w:rPr>
              <w:t>subrame</w:t>
            </w:r>
            <w:proofErr w:type="spellEnd"/>
            <w:r w:rsidRPr="009751DF">
              <w:rPr>
                <w:rFonts w:cs="Arial"/>
                <w:lang w:eastAsia="en-US"/>
              </w:rPr>
              <w:t xml:space="preserve"> </w:t>
            </w:r>
            <w:proofErr w:type="spellStart"/>
            <w:r w:rsidRPr="009751DF">
              <w:rPr>
                <w:rFonts w:cs="Arial"/>
                <w:lang w:eastAsia="en-US"/>
              </w:rPr>
              <w:t>SF#n</w:t>
            </w:r>
            <w:proofErr w:type="spellEnd"/>
            <w:r w:rsidRPr="009751DF">
              <w:rPr>
                <w:rFonts w:cs="Arial"/>
                <w:lang w:eastAsia="en-US"/>
              </w:rPr>
              <w:t xml:space="preserve"> based on PMI estimation at a downlink SF not later than SF#(n-4), this reported PMI cannot be applied at the </w:t>
            </w:r>
            <w:proofErr w:type="spellStart"/>
            <w:r w:rsidRPr="009751DF">
              <w:rPr>
                <w:rFonts w:cs="Arial"/>
                <w:lang w:eastAsia="en-US"/>
              </w:rPr>
              <w:t>eNB</w:t>
            </w:r>
            <w:proofErr w:type="spellEnd"/>
            <w:r w:rsidRPr="009751DF">
              <w:rPr>
                <w:rFonts w:cs="Arial"/>
                <w:lang w:eastAsia="en-US"/>
              </w:rPr>
              <w:t xml:space="preserve"> downlink before SF#(n+4).</w:t>
            </w:r>
          </w:p>
          <w:p w:rsidR="00110B3D" w:rsidRPr="009751DF" w:rsidRDefault="00110B3D" w:rsidP="00DD75E0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3</w:t>
            </w:r>
            <w:r w:rsidRPr="009751DF">
              <w:rPr>
                <w:rFonts w:cs="Arial" w:hint="eastAsia"/>
                <w:lang w:eastAsia="en-US"/>
              </w:rPr>
              <w:t>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 xml:space="preserve">Multiple </w:t>
            </w:r>
            <w:proofErr w:type="gramStart"/>
            <w:r w:rsidRPr="009751DF">
              <w:rPr>
                <w:rFonts w:cs="Arial" w:hint="eastAsia"/>
                <w:lang w:eastAsia="zh-CN"/>
              </w:rPr>
              <w:t>CC-s</w:t>
            </w:r>
            <w:proofErr w:type="gramEnd"/>
            <w:r w:rsidRPr="009751DF">
              <w:rPr>
                <w:rFonts w:cs="Arial" w:hint="eastAsia"/>
                <w:lang w:eastAsia="zh-CN"/>
              </w:rPr>
              <w:t xml:space="preserve"> under test are configured as the 1</w:t>
            </w:r>
            <w:r w:rsidRPr="009751DF">
              <w:rPr>
                <w:rFonts w:cs="Arial" w:hint="eastAsia"/>
                <w:vertAlign w:val="superscript"/>
                <w:lang w:eastAsia="zh-CN"/>
              </w:rPr>
              <w:t>st</w:t>
            </w:r>
            <w:r w:rsidRPr="009751DF">
              <w:rPr>
                <w:rFonts w:cs="Arial" w:hint="eastAsia"/>
                <w:lang w:eastAsia="zh-CN"/>
              </w:rPr>
              <w:t xml:space="preserve"> set of serving cells by higher layers.</w:t>
            </w:r>
          </w:p>
          <w:p w:rsidR="00110B3D" w:rsidRPr="009751DF" w:rsidRDefault="00110B3D" w:rsidP="00DD75E0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4: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>ACK/NACK bits are transmitted using PUSCH with PUCCH format 1b with channel selection configured for Tests in Table 8.2.1.4.3-4, and with PUCCH format 3 for Tests in Table 8.2.1.4.3-6.</w:t>
            </w:r>
          </w:p>
          <w:p w:rsidR="00110B3D" w:rsidRPr="009751DF" w:rsidRDefault="00110B3D" w:rsidP="00DD75E0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Note 5: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1E0683" w:rsidRDefault="001E0683" w:rsidP="001E0683">
      <w:pPr>
        <w:pStyle w:val="Caption"/>
        <w:keepNext/>
        <w:keepLines/>
      </w:pPr>
      <w:bookmarkStart w:id="9" w:name="_Ref450945777"/>
    </w:p>
    <w:p w:rsidR="001E0683" w:rsidRPr="00D95B2C" w:rsidRDefault="001E0683" w:rsidP="001E0683">
      <w:pPr>
        <w:pStyle w:val="Caption"/>
        <w:keepNext/>
        <w:keepLines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77A">
        <w:rPr>
          <w:noProof/>
        </w:rPr>
        <w:t>5</w:t>
      </w:r>
      <w:r>
        <w:fldChar w:fldCharType="end"/>
      </w:r>
      <w:bookmarkEnd w:id="9"/>
      <w:r>
        <w:rPr>
          <w:rFonts w:hint="eastAsia"/>
        </w:rPr>
        <w:t xml:space="preserve">: </w:t>
      </w:r>
      <w:r w:rsidRPr="00D95B2C">
        <w:t>Test Parameters for Multi-Layer S</w:t>
      </w:r>
      <w:r>
        <w:t xml:space="preserve">patial Multiplexing (FRC) for </w:t>
      </w:r>
      <w:proofErr w:type="spellStart"/>
      <w:r>
        <w:rPr>
          <w:rFonts w:hint="eastAsia"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289"/>
      </w:tblGrid>
      <w:tr w:rsidR="001E0683" w:rsidRPr="00D95B2C" w:rsidTr="003A0C59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1E0683" w:rsidRPr="009751DF" w:rsidRDefault="001E0683" w:rsidP="003A0C59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E0683" w:rsidRPr="009751DF" w:rsidRDefault="001E0683" w:rsidP="003A0C59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E0683" w:rsidRPr="009751DF" w:rsidRDefault="001E0683" w:rsidP="003A0C59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lang w:eastAsia="zh-CN"/>
              </w:rPr>
              <w:t>Value</w:t>
            </w:r>
          </w:p>
        </w:tc>
      </w:tr>
      <w:tr w:rsidR="001E0683" w:rsidRPr="00D95B2C" w:rsidTr="003A0C59">
        <w:trPr>
          <w:jc w:val="center"/>
        </w:trPr>
        <w:tc>
          <w:tcPr>
            <w:tcW w:w="1787" w:type="dxa"/>
            <w:vMerge w:val="restart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37" type="#_x0000_t75" style="width:14.25pt;height:14.25pt" o:ole="">
                  <v:imagedata r:id="rId9" o:title=""/>
                </v:shape>
                <o:OLEObject Type="Embed" ProgID="Equation.3" ShapeID="_x0000_i1037" DrawAspect="Content" ObjectID="_1525852330" r:id="rId26"/>
              </w:objec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</w:t>
            </w:r>
          </w:p>
        </w:tc>
      </w:tr>
      <w:tr w:rsidR="001E0683" w:rsidRPr="00D95B2C" w:rsidTr="003A0C59">
        <w:trPr>
          <w:jc w:val="center"/>
        </w:trPr>
        <w:tc>
          <w:tcPr>
            <w:tcW w:w="1787" w:type="dxa"/>
            <w:vMerge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38" type="#_x0000_t75" style="width:13.5pt;height:14.25pt" o:ole="">
                  <v:imagedata r:id="rId11" o:title=""/>
                </v:shape>
                <o:OLEObject Type="Embed" ProgID="Equation.3" ShapeID="_x0000_i1038" DrawAspect="Content" ObjectID="_1525852331" r:id="rId27"/>
              </w:objec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 (Note 1)</w:t>
            </w:r>
          </w:p>
        </w:tc>
      </w:tr>
      <w:tr w:rsidR="001E0683" w:rsidRPr="00D95B2C" w:rsidTr="003A0C59">
        <w:trPr>
          <w:jc w:val="center"/>
        </w:trPr>
        <w:tc>
          <w:tcPr>
            <w:tcW w:w="1787" w:type="dxa"/>
            <w:vMerge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289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3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39" type="#_x0000_t75" style="width:19.5pt;height:17.25pt" o:ole="">
                  <v:imagedata r:id="rId13" o:title=""/>
                </v:shape>
                <o:OLEObject Type="Embed" ProgID="Equation.3" ShapeID="_x0000_i1039" DrawAspect="Content" ObjectID="_1525852332" r:id="rId28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9751DF">
              <w:rPr>
                <w:rFonts w:eastAsia="?? ??" w:cs="Arial"/>
                <w:lang w:eastAsia="en-US"/>
              </w:rPr>
              <w:t>dBm</w:t>
            </w:r>
            <w:proofErr w:type="spellEnd"/>
            <w:r w:rsidRPr="009751DF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3289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PRB</w:t>
            </w:r>
          </w:p>
        </w:tc>
        <w:tc>
          <w:tcPr>
            <w:tcW w:w="3289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8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D95B2C">
              <w:rPr>
                <w:rFonts w:eastAsia="?? ??" w:cs="v5.0.0"/>
                <w:lang w:eastAsia="en-US"/>
              </w:rPr>
              <w:t>ms</w:t>
            </w:r>
            <w:proofErr w:type="spellEnd"/>
          </w:p>
        </w:tc>
        <w:tc>
          <w:tcPr>
            <w:tcW w:w="3289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8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interval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9751DF">
              <w:rPr>
                <w:rFonts w:cs="Arial"/>
                <w:lang w:eastAsia="en-US"/>
              </w:rPr>
              <w:t>ms</w:t>
            </w:r>
            <w:proofErr w:type="spellEnd"/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1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mode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PUSCH 1-2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D95B2C">
              <w:rPr>
                <w:rFonts w:eastAsia="?? ??" w:cs="v4.2.0"/>
                <w:lang w:eastAsia="en-US"/>
              </w:rPr>
              <w:t>CodeBookSubsetRestriction</w:t>
            </w:r>
            <w:proofErr w:type="spellEnd"/>
            <w:r w:rsidRPr="00D95B2C">
              <w:rPr>
                <w:rFonts w:eastAsia="?? ??" w:cs="v4.2.0"/>
                <w:lang w:eastAsia="en-US"/>
              </w:rPr>
              <w:t xml:space="preserve"> bitmap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0000000000000000000000000000000011111111111111110000000000000000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eastAsia="?? ??" w:cs="v4.2.0"/>
                <w:lang w:eastAsia="en-US"/>
              </w:rPr>
            </w:pPr>
            <w:r w:rsidRPr="00D95B2C">
              <w:rPr>
                <w:rFonts w:cs="v4.2.0" w:hint="eastAsia"/>
                <w:lang w:eastAsia="zh-CN"/>
              </w:rPr>
              <w:t>CSI request field (Note 3)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‘</w:t>
            </w:r>
            <w:r w:rsidRPr="009751DF"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’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TBS for each TTI</w:t>
            </w:r>
          </w:p>
        </w:tc>
        <w:tc>
          <w:tcPr>
            <w:tcW w:w="1530" w:type="dxa"/>
            <w:vAlign w:val="center"/>
          </w:tcPr>
          <w:p w:rsidR="001E0683" w:rsidRPr="009751DF" w:rsidRDefault="001E0683" w:rsidP="003A0C59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289" w:type="dxa"/>
            <w:vAlign w:val="center"/>
          </w:tcPr>
          <w:p w:rsidR="001E0683" w:rsidRDefault="001E0683" w:rsidP="005E74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 xml:space="preserve"> desire coding rate R is given and TBS for each TTI is derived according to A.2.1.2 of 36.101</w:t>
            </w:r>
            <w:r w:rsidR="00BC14AC">
              <w:rPr>
                <w:rFonts w:cs="Arial" w:hint="eastAsia"/>
                <w:lang w:eastAsia="zh-CN"/>
              </w:rPr>
              <w:t xml:space="preserve"> and TBS for initial </w:t>
            </w:r>
            <w:proofErr w:type="spellStart"/>
            <w:r w:rsidR="00BC14AC">
              <w:rPr>
                <w:rFonts w:cs="Arial" w:hint="eastAsia"/>
                <w:lang w:eastAsia="zh-CN"/>
              </w:rPr>
              <w:t>subframe</w:t>
            </w:r>
            <w:proofErr w:type="spellEnd"/>
            <w:r w:rsidR="00BC14AC">
              <w:rPr>
                <w:rFonts w:cs="Arial" w:hint="eastAsia"/>
                <w:lang w:eastAsia="zh-CN"/>
              </w:rPr>
              <w:t xml:space="preserve"> shall be decided according to 36.213</w:t>
            </w:r>
            <w:r w:rsidR="005E747F">
              <w:rPr>
                <w:rFonts w:cs="Arial" w:hint="eastAsia"/>
                <w:lang w:eastAsia="zh-CN"/>
              </w:rPr>
              <w:t xml:space="preserve"> with the given coding rate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</w:tc>
        <w:tc>
          <w:tcPr>
            <w:tcW w:w="1530" w:type="dxa"/>
            <w:vAlign w:val="center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89" w:type="dxa"/>
            <w:vAlign w:val="center"/>
          </w:tcPr>
          <w:p w:rsidR="001E0683" w:rsidRDefault="001E0683" w:rsidP="003D1116">
            <w:pPr>
              <w:pStyle w:val="TAC"/>
              <w:rPr>
                <w:rFonts w:cs="Arial"/>
                <w:lang w:eastAsia="zh-CN"/>
              </w:rPr>
            </w:pPr>
          </w:p>
          <w:p w:rsidR="003D1116" w:rsidRDefault="003D1116" w:rsidP="003D111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Option 1: 16QAM 1/2</w:t>
            </w:r>
          </w:p>
          <w:p w:rsidR="003D1116" w:rsidRDefault="003D1116" w:rsidP="003D111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Option 2: 64QAM 1/2 </w:t>
            </w:r>
          </w:p>
          <w:p w:rsidR="003D1116" w:rsidRDefault="003D1116" w:rsidP="003D111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Other options are not precluded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en-US"/>
              </w:rPr>
              <w:t>EVA5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4</w:t>
            </w:r>
            <w:r w:rsidRPr="009751DF">
              <w:rPr>
                <w:rFonts w:cs="Arial"/>
                <w:lang w:eastAsia="en-US"/>
              </w:rPr>
              <w:t>x2</w:t>
            </w:r>
            <w:r w:rsidRPr="009751DF">
              <w:rPr>
                <w:rFonts w:cs="Arial" w:hint="eastAsia"/>
                <w:lang w:eastAsia="en-US"/>
              </w:rPr>
              <w:t xml:space="preserve"> Low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4.2.0"/>
                <w:lang w:eastAsia="zh-CN"/>
              </w:rPr>
            </w:pPr>
            <w:r w:rsidRPr="00D95B2C">
              <w:rPr>
                <w:rFonts w:cs="v4.2.0"/>
                <w:lang w:eastAsia="zh-CN"/>
              </w:rPr>
              <w:t xml:space="preserve">PDSCH transmission mode 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4</w:t>
            </w:r>
          </w:p>
        </w:tc>
      </w:tr>
      <w:tr w:rsidR="001E0683" w:rsidRPr="00D95B2C" w:rsidTr="003A0C59">
        <w:trPr>
          <w:jc w:val="center"/>
        </w:trPr>
        <w:tc>
          <w:tcPr>
            <w:tcW w:w="7512" w:type="dxa"/>
            <w:gridSpan w:val="4"/>
          </w:tcPr>
          <w:p w:rsidR="001E0683" w:rsidRPr="009751DF" w:rsidRDefault="001E0683" w:rsidP="003A0C59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1</w:t>
            </w:r>
            <w:proofErr w:type="gramStart"/>
            <w:r w:rsidRPr="009751DF">
              <w:rPr>
                <w:rFonts w:cs="Arial"/>
                <w:lang w:eastAsia="en-US"/>
              </w:rPr>
              <w:t>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40" type="#_x0000_t75" style="width:27pt;height:14.25pt" o:ole="">
                  <v:imagedata r:id="rId15" o:title=""/>
                </v:shape>
                <o:OLEObject Type="Embed" ProgID="Equation.3" ShapeID="_x0000_i1040" DrawAspect="Content" ObjectID="_1525852333" r:id="rId29"/>
              </w:object>
            </w:r>
            <w:r w:rsidRPr="009751DF">
              <w:rPr>
                <w:rFonts w:cs="Arial"/>
                <w:lang w:eastAsia="en-US"/>
              </w:rPr>
              <w:t>.</w:t>
            </w:r>
            <w:proofErr w:type="gramEnd"/>
          </w:p>
          <w:p w:rsidR="001E0683" w:rsidRPr="009751DF" w:rsidRDefault="001E0683" w:rsidP="003A0C59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lang w:eastAsia="en-US"/>
              </w:rPr>
              <w:tab/>
              <w:t xml:space="preserve">If the UE reports in an available uplink reporting instance at </w:t>
            </w:r>
            <w:proofErr w:type="spellStart"/>
            <w:r w:rsidRPr="009751DF">
              <w:rPr>
                <w:rFonts w:cs="Arial"/>
                <w:lang w:eastAsia="en-US"/>
              </w:rPr>
              <w:t>subrame</w:t>
            </w:r>
            <w:proofErr w:type="spellEnd"/>
            <w:r w:rsidRPr="009751DF">
              <w:rPr>
                <w:rFonts w:cs="Arial"/>
                <w:lang w:eastAsia="en-US"/>
              </w:rPr>
              <w:t xml:space="preserve"> </w:t>
            </w:r>
            <w:proofErr w:type="spellStart"/>
            <w:r w:rsidRPr="009751DF">
              <w:rPr>
                <w:rFonts w:cs="Arial"/>
                <w:lang w:eastAsia="en-US"/>
              </w:rPr>
              <w:t>SF#n</w:t>
            </w:r>
            <w:proofErr w:type="spellEnd"/>
            <w:r w:rsidRPr="009751DF">
              <w:rPr>
                <w:rFonts w:cs="Arial"/>
                <w:lang w:eastAsia="en-US"/>
              </w:rPr>
              <w:t xml:space="preserve"> based on PMI estimation at a downlink SF not later than SF#(n-4), this reported PMI cannot be applied at the </w:t>
            </w:r>
            <w:proofErr w:type="spellStart"/>
            <w:r w:rsidRPr="009751DF">
              <w:rPr>
                <w:rFonts w:cs="Arial"/>
                <w:lang w:eastAsia="en-US"/>
              </w:rPr>
              <w:t>eNB</w:t>
            </w:r>
            <w:proofErr w:type="spellEnd"/>
            <w:r w:rsidRPr="009751DF">
              <w:rPr>
                <w:rFonts w:cs="Arial"/>
                <w:lang w:eastAsia="en-US"/>
              </w:rPr>
              <w:t xml:space="preserve"> downlink before SF#(n+4).</w:t>
            </w:r>
          </w:p>
          <w:p w:rsidR="001E0683" w:rsidRPr="009751DF" w:rsidRDefault="001E0683" w:rsidP="003A0C5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3</w:t>
            </w:r>
            <w:r w:rsidRPr="009751DF">
              <w:rPr>
                <w:rFonts w:cs="Arial" w:hint="eastAsia"/>
                <w:lang w:eastAsia="en-US"/>
              </w:rPr>
              <w:t>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 xml:space="preserve">Multiple </w:t>
            </w:r>
            <w:proofErr w:type="gramStart"/>
            <w:r w:rsidRPr="009751DF">
              <w:rPr>
                <w:rFonts w:cs="Arial" w:hint="eastAsia"/>
                <w:lang w:eastAsia="zh-CN"/>
              </w:rPr>
              <w:t>CC-s</w:t>
            </w:r>
            <w:proofErr w:type="gramEnd"/>
            <w:r w:rsidRPr="009751DF">
              <w:rPr>
                <w:rFonts w:cs="Arial" w:hint="eastAsia"/>
                <w:lang w:eastAsia="zh-CN"/>
              </w:rPr>
              <w:t xml:space="preserve"> under test are configured as the 1</w:t>
            </w:r>
            <w:r w:rsidRPr="009751DF">
              <w:rPr>
                <w:rFonts w:cs="Arial" w:hint="eastAsia"/>
                <w:vertAlign w:val="superscript"/>
                <w:lang w:eastAsia="zh-CN"/>
              </w:rPr>
              <w:t>st</w:t>
            </w:r>
            <w:r w:rsidRPr="009751DF">
              <w:rPr>
                <w:rFonts w:cs="Arial" w:hint="eastAsia"/>
                <w:lang w:eastAsia="zh-CN"/>
              </w:rPr>
              <w:t xml:space="preserve"> set of serving cells by higher </w:t>
            </w:r>
            <w:r w:rsidRPr="009751DF">
              <w:rPr>
                <w:rFonts w:cs="Arial" w:hint="eastAsia"/>
                <w:lang w:eastAsia="zh-CN"/>
              </w:rPr>
              <w:lastRenderedPageBreak/>
              <w:t>layers.</w:t>
            </w:r>
          </w:p>
          <w:p w:rsidR="001E0683" w:rsidRPr="009751DF" w:rsidRDefault="001E0683" w:rsidP="003A0C5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4: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>ACK/NACK bits are transmitted using PUSCH with PUCCH format 1b with channel selection configured for Tests in Table 8.2.1.4.3-4, and with PUCCH format 3 for Tests in Table 8.2.1.4.3-6.</w:t>
            </w:r>
          </w:p>
          <w:p w:rsidR="001E0683" w:rsidRPr="009751DF" w:rsidRDefault="001E0683" w:rsidP="003A0C5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Note 5: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DD75E0" w:rsidRPr="00DD75E0" w:rsidRDefault="00DD75E0" w:rsidP="00DD75E0">
      <w:pPr>
        <w:rPr>
          <w:lang w:val="en-US"/>
        </w:rPr>
      </w:pPr>
    </w:p>
    <w:p w:rsidR="007B4033" w:rsidRDefault="00B3684C" w:rsidP="004D7ED3">
      <w:pPr>
        <w:rPr>
          <w:lang w:val="en-US"/>
        </w:rPr>
      </w:pPr>
      <w:r>
        <w:rPr>
          <w:rFonts w:hint="eastAsia"/>
          <w:lang w:val="en-US"/>
        </w:rPr>
        <w:t xml:space="preserve"> </w:t>
      </w:r>
    </w:p>
    <w:p w:rsidR="00DB4229" w:rsidRDefault="00DB4229" w:rsidP="00C378AF">
      <w:pPr>
        <w:pStyle w:val="Heading1"/>
        <w:rPr>
          <w:lang w:val="en-US"/>
        </w:rPr>
      </w:pPr>
      <w:r>
        <w:rPr>
          <w:rFonts w:hint="eastAsia"/>
          <w:lang w:val="en-US"/>
        </w:rPr>
        <w:t>Reference</w:t>
      </w:r>
    </w:p>
    <w:p w:rsidR="00DB4229" w:rsidRDefault="00DB4229" w:rsidP="00C378AF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 w:rsidRPr="00DB4229">
        <w:rPr>
          <w:lang w:val="en-US"/>
        </w:rPr>
        <w:t>R4-164749</w:t>
      </w:r>
      <w:r>
        <w:rPr>
          <w:rFonts w:hint="eastAsia"/>
          <w:lang w:val="en-US"/>
        </w:rPr>
        <w:t xml:space="preserve">, </w:t>
      </w:r>
      <w:r w:rsidRPr="00DB4229">
        <w:rPr>
          <w:lang w:val="en-US"/>
        </w:rPr>
        <w:t>Way forward on LAA demodulation performance</w:t>
      </w:r>
      <w:r>
        <w:rPr>
          <w:rFonts w:hint="eastAsia"/>
          <w:lang w:val="en-US"/>
        </w:rPr>
        <w:t>, May, 2016</w:t>
      </w:r>
    </w:p>
    <w:p w:rsidR="00DE0DB7" w:rsidRPr="00DE0DB7" w:rsidRDefault="00DE0DB7" w:rsidP="00C378AF">
      <w:pPr>
        <w:pStyle w:val="ListParagraph"/>
        <w:numPr>
          <w:ilvl w:val="0"/>
          <w:numId w:val="19"/>
        </w:numPr>
        <w:ind w:firstLineChars="0"/>
        <w:rPr>
          <w:lang w:val="en-US"/>
        </w:rPr>
      </w:pPr>
      <w:r w:rsidRPr="00DE0DB7">
        <w:rPr>
          <w:lang w:val="en-US"/>
        </w:rPr>
        <w:t>R4-164748</w:t>
      </w:r>
      <w:r>
        <w:rPr>
          <w:rFonts w:hint="eastAsia"/>
          <w:lang w:val="en-US"/>
        </w:rPr>
        <w:t xml:space="preserve">, </w:t>
      </w:r>
      <w:r w:rsidRPr="00DE0DB7">
        <w:rPr>
          <w:lang w:val="en-US"/>
        </w:rPr>
        <w:t>Way forward on the burst transmission model for LAA demodulation</w:t>
      </w:r>
      <w:r>
        <w:rPr>
          <w:rFonts w:hint="eastAsia"/>
          <w:lang w:val="en-US"/>
        </w:rPr>
        <w:t>, May, 2016</w:t>
      </w:r>
    </w:p>
    <w:sectPr w:rsidR="00DE0DB7" w:rsidRPr="00DE0DB7">
      <w:head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BB" w:rsidRDefault="006D09BB">
      <w:r>
        <w:separator/>
      </w:r>
    </w:p>
  </w:endnote>
  <w:endnote w:type="continuationSeparator" w:id="0">
    <w:p w:rsidR="006D09BB" w:rsidRDefault="006D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496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496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BB" w:rsidRDefault="006D09BB">
      <w:r>
        <w:separator/>
      </w:r>
    </w:p>
  </w:footnote>
  <w:footnote w:type="continuationSeparator" w:id="0">
    <w:p w:rsidR="006D09BB" w:rsidRDefault="006D0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3751C5"/>
    <w:multiLevelType w:val="hybridMultilevel"/>
    <w:tmpl w:val="8D5EF02E"/>
    <w:lvl w:ilvl="0" w:tplc="FBD4BA30">
      <w:start w:val="1"/>
      <w:numFmt w:val="decimal"/>
      <w:lvlText w:val="[%1]."/>
      <w:lvlJc w:val="left"/>
      <w:pPr>
        <w:ind w:left="420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7"/>
  </w:num>
  <w:num w:numId="5">
    <w:abstractNumId w:val="3"/>
  </w:num>
  <w:num w:numId="6">
    <w:abstractNumId w:val="9"/>
  </w:num>
  <w:num w:numId="7">
    <w:abstractNumId w:val="14"/>
  </w:num>
  <w:num w:numId="8">
    <w:abstractNumId w:val="11"/>
  </w:num>
  <w:num w:numId="9">
    <w:abstractNumId w:val="8"/>
  </w:num>
  <w:num w:numId="10">
    <w:abstractNumId w:val="15"/>
  </w:num>
  <w:num w:numId="11">
    <w:abstractNumId w:val="13"/>
  </w:num>
  <w:num w:numId="12">
    <w:abstractNumId w:val="4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FE"/>
    <w:rsid w:val="0000486D"/>
    <w:rsid w:val="00013840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64F2A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390B"/>
    <w:rsid w:val="000D63CC"/>
    <w:rsid w:val="000F144F"/>
    <w:rsid w:val="000F60B2"/>
    <w:rsid w:val="000F642E"/>
    <w:rsid w:val="00100E91"/>
    <w:rsid w:val="00110B3D"/>
    <w:rsid w:val="001121D2"/>
    <w:rsid w:val="001260F6"/>
    <w:rsid w:val="00127701"/>
    <w:rsid w:val="00131F98"/>
    <w:rsid w:val="00132565"/>
    <w:rsid w:val="0013481C"/>
    <w:rsid w:val="00143677"/>
    <w:rsid w:val="00147BAD"/>
    <w:rsid w:val="0015375A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D21"/>
    <w:rsid w:val="001D6428"/>
    <w:rsid w:val="001E0683"/>
    <w:rsid w:val="001E2BCB"/>
    <w:rsid w:val="001E34AE"/>
    <w:rsid w:val="001E3EBE"/>
    <w:rsid w:val="001F0CB7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0901"/>
    <w:rsid w:val="00261554"/>
    <w:rsid w:val="00263D43"/>
    <w:rsid w:val="00270647"/>
    <w:rsid w:val="00272573"/>
    <w:rsid w:val="00290F74"/>
    <w:rsid w:val="002910A4"/>
    <w:rsid w:val="002977EA"/>
    <w:rsid w:val="002B5041"/>
    <w:rsid w:val="002C334E"/>
    <w:rsid w:val="002D5960"/>
    <w:rsid w:val="002E14DE"/>
    <w:rsid w:val="002E31FA"/>
    <w:rsid w:val="002E6775"/>
    <w:rsid w:val="002F6970"/>
    <w:rsid w:val="00300390"/>
    <w:rsid w:val="00303D52"/>
    <w:rsid w:val="003216DA"/>
    <w:rsid w:val="00324676"/>
    <w:rsid w:val="0033227D"/>
    <w:rsid w:val="00355CE4"/>
    <w:rsid w:val="003560F7"/>
    <w:rsid w:val="00371150"/>
    <w:rsid w:val="00371687"/>
    <w:rsid w:val="00373313"/>
    <w:rsid w:val="00373ACB"/>
    <w:rsid w:val="00384E2D"/>
    <w:rsid w:val="0039330D"/>
    <w:rsid w:val="00394EF9"/>
    <w:rsid w:val="0039592D"/>
    <w:rsid w:val="003A0E9F"/>
    <w:rsid w:val="003A4340"/>
    <w:rsid w:val="003A5799"/>
    <w:rsid w:val="003C2448"/>
    <w:rsid w:val="003C3F6C"/>
    <w:rsid w:val="003D0127"/>
    <w:rsid w:val="003D0DEB"/>
    <w:rsid w:val="003D1116"/>
    <w:rsid w:val="003E319E"/>
    <w:rsid w:val="003E3A49"/>
    <w:rsid w:val="0041465A"/>
    <w:rsid w:val="00416EC3"/>
    <w:rsid w:val="00417F6B"/>
    <w:rsid w:val="00433365"/>
    <w:rsid w:val="00433FF0"/>
    <w:rsid w:val="00442F9C"/>
    <w:rsid w:val="00463C49"/>
    <w:rsid w:val="004719A7"/>
    <w:rsid w:val="004749D3"/>
    <w:rsid w:val="0048397A"/>
    <w:rsid w:val="00493C74"/>
    <w:rsid w:val="004950BA"/>
    <w:rsid w:val="004A277A"/>
    <w:rsid w:val="004A31FA"/>
    <w:rsid w:val="004B0BD2"/>
    <w:rsid w:val="004B0E99"/>
    <w:rsid w:val="004B37C6"/>
    <w:rsid w:val="004B565B"/>
    <w:rsid w:val="004B7041"/>
    <w:rsid w:val="004C7F18"/>
    <w:rsid w:val="004D1869"/>
    <w:rsid w:val="004D7ED3"/>
    <w:rsid w:val="004E22A1"/>
    <w:rsid w:val="00506FCB"/>
    <w:rsid w:val="0051669B"/>
    <w:rsid w:val="00532B43"/>
    <w:rsid w:val="00536997"/>
    <w:rsid w:val="0054440F"/>
    <w:rsid w:val="0054541A"/>
    <w:rsid w:val="00545586"/>
    <w:rsid w:val="00547C15"/>
    <w:rsid w:val="0055050C"/>
    <w:rsid w:val="0055569C"/>
    <w:rsid w:val="005600E5"/>
    <w:rsid w:val="0056047C"/>
    <w:rsid w:val="00560D62"/>
    <w:rsid w:val="0056275E"/>
    <w:rsid w:val="0056349B"/>
    <w:rsid w:val="00563AD9"/>
    <w:rsid w:val="00573E75"/>
    <w:rsid w:val="0059060F"/>
    <w:rsid w:val="00591123"/>
    <w:rsid w:val="005932C3"/>
    <w:rsid w:val="005A20B2"/>
    <w:rsid w:val="005A2E5A"/>
    <w:rsid w:val="005A3926"/>
    <w:rsid w:val="005A447B"/>
    <w:rsid w:val="005A6570"/>
    <w:rsid w:val="005B603D"/>
    <w:rsid w:val="005C2BA0"/>
    <w:rsid w:val="005D564B"/>
    <w:rsid w:val="005E0115"/>
    <w:rsid w:val="005E1875"/>
    <w:rsid w:val="005E495F"/>
    <w:rsid w:val="005E747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A0FC9"/>
    <w:rsid w:val="006B0901"/>
    <w:rsid w:val="006B3E21"/>
    <w:rsid w:val="006B57BD"/>
    <w:rsid w:val="006C1643"/>
    <w:rsid w:val="006C17E3"/>
    <w:rsid w:val="006D09BB"/>
    <w:rsid w:val="006D7962"/>
    <w:rsid w:val="006F1A4C"/>
    <w:rsid w:val="007021F4"/>
    <w:rsid w:val="007054D1"/>
    <w:rsid w:val="007130FE"/>
    <w:rsid w:val="007146CA"/>
    <w:rsid w:val="00720C63"/>
    <w:rsid w:val="007500D8"/>
    <w:rsid w:val="00751CAA"/>
    <w:rsid w:val="00752956"/>
    <w:rsid w:val="0075299B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1512"/>
    <w:rsid w:val="007A25A0"/>
    <w:rsid w:val="007A3AC8"/>
    <w:rsid w:val="007A4DCF"/>
    <w:rsid w:val="007A5E21"/>
    <w:rsid w:val="007A60BB"/>
    <w:rsid w:val="007A6D6B"/>
    <w:rsid w:val="007B0BC2"/>
    <w:rsid w:val="007B16C1"/>
    <w:rsid w:val="007B4033"/>
    <w:rsid w:val="007C1D51"/>
    <w:rsid w:val="007C4DC1"/>
    <w:rsid w:val="007D5A90"/>
    <w:rsid w:val="007E10A2"/>
    <w:rsid w:val="007E5AE3"/>
    <w:rsid w:val="007F0599"/>
    <w:rsid w:val="007F2F54"/>
    <w:rsid w:val="0081426E"/>
    <w:rsid w:val="008261E6"/>
    <w:rsid w:val="008300FE"/>
    <w:rsid w:val="00840706"/>
    <w:rsid w:val="008412C7"/>
    <w:rsid w:val="00844F8A"/>
    <w:rsid w:val="00852DB4"/>
    <w:rsid w:val="00857CEA"/>
    <w:rsid w:val="00860BA1"/>
    <w:rsid w:val="0086417C"/>
    <w:rsid w:val="00874446"/>
    <w:rsid w:val="00874860"/>
    <w:rsid w:val="0087659A"/>
    <w:rsid w:val="00877879"/>
    <w:rsid w:val="0087790D"/>
    <w:rsid w:val="00897263"/>
    <w:rsid w:val="008A276E"/>
    <w:rsid w:val="008A43A0"/>
    <w:rsid w:val="008A45ED"/>
    <w:rsid w:val="008A6548"/>
    <w:rsid w:val="008C043A"/>
    <w:rsid w:val="008C2B6A"/>
    <w:rsid w:val="008D07F7"/>
    <w:rsid w:val="008E499D"/>
    <w:rsid w:val="008E4CE2"/>
    <w:rsid w:val="008F4961"/>
    <w:rsid w:val="008F6F03"/>
    <w:rsid w:val="00914396"/>
    <w:rsid w:val="00915CF3"/>
    <w:rsid w:val="00917361"/>
    <w:rsid w:val="00927B1B"/>
    <w:rsid w:val="00933164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92EAF"/>
    <w:rsid w:val="00997234"/>
    <w:rsid w:val="009A0911"/>
    <w:rsid w:val="009A4325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31F75"/>
    <w:rsid w:val="00A3230F"/>
    <w:rsid w:val="00A372E4"/>
    <w:rsid w:val="00A37B87"/>
    <w:rsid w:val="00A40B6B"/>
    <w:rsid w:val="00A44014"/>
    <w:rsid w:val="00A46849"/>
    <w:rsid w:val="00A63912"/>
    <w:rsid w:val="00A6547C"/>
    <w:rsid w:val="00A67C14"/>
    <w:rsid w:val="00A71C2F"/>
    <w:rsid w:val="00A847B3"/>
    <w:rsid w:val="00A85FBA"/>
    <w:rsid w:val="00A95C7F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0AAC"/>
    <w:rsid w:val="00B110DF"/>
    <w:rsid w:val="00B20B2A"/>
    <w:rsid w:val="00B21F80"/>
    <w:rsid w:val="00B3684C"/>
    <w:rsid w:val="00B37A85"/>
    <w:rsid w:val="00B440E1"/>
    <w:rsid w:val="00B44923"/>
    <w:rsid w:val="00B60F3E"/>
    <w:rsid w:val="00B641F2"/>
    <w:rsid w:val="00B70F7F"/>
    <w:rsid w:val="00B73091"/>
    <w:rsid w:val="00B73BFA"/>
    <w:rsid w:val="00B74003"/>
    <w:rsid w:val="00B81A72"/>
    <w:rsid w:val="00B82088"/>
    <w:rsid w:val="00B91DCF"/>
    <w:rsid w:val="00B92A16"/>
    <w:rsid w:val="00B92FFA"/>
    <w:rsid w:val="00BA0A3C"/>
    <w:rsid w:val="00BA2BBC"/>
    <w:rsid w:val="00BA44F6"/>
    <w:rsid w:val="00BB390C"/>
    <w:rsid w:val="00BB409B"/>
    <w:rsid w:val="00BB437C"/>
    <w:rsid w:val="00BB5E89"/>
    <w:rsid w:val="00BC0DAE"/>
    <w:rsid w:val="00BC14AC"/>
    <w:rsid w:val="00BC78AE"/>
    <w:rsid w:val="00BD6F66"/>
    <w:rsid w:val="00BE12AA"/>
    <w:rsid w:val="00BE14AD"/>
    <w:rsid w:val="00BE75D7"/>
    <w:rsid w:val="00BF1CA6"/>
    <w:rsid w:val="00C023E7"/>
    <w:rsid w:val="00C024D5"/>
    <w:rsid w:val="00C03BEB"/>
    <w:rsid w:val="00C04461"/>
    <w:rsid w:val="00C378AF"/>
    <w:rsid w:val="00C40781"/>
    <w:rsid w:val="00C434D1"/>
    <w:rsid w:val="00C44F53"/>
    <w:rsid w:val="00C56F01"/>
    <w:rsid w:val="00C6639F"/>
    <w:rsid w:val="00C70167"/>
    <w:rsid w:val="00C70557"/>
    <w:rsid w:val="00C945CF"/>
    <w:rsid w:val="00CB0D6C"/>
    <w:rsid w:val="00CC1B0D"/>
    <w:rsid w:val="00CD4651"/>
    <w:rsid w:val="00CE3671"/>
    <w:rsid w:val="00CE7531"/>
    <w:rsid w:val="00CE7F1A"/>
    <w:rsid w:val="00CF159C"/>
    <w:rsid w:val="00CF34F1"/>
    <w:rsid w:val="00CF39CD"/>
    <w:rsid w:val="00D01B9D"/>
    <w:rsid w:val="00D04DA8"/>
    <w:rsid w:val="00D12CC8"/>
    <w:rsid w:val="00D20B47"/>
    <w:rsid w:val="00D236D6"/>
    <w:rsid w:val="00D24FE9"/>
    <w:rsid w:val="00D335AA"/>
    <w:rsid w:val="00D422B2"/>
    <w:rsid w:val="00D42F81"/>
    <w:rsid w:val="00D50775"/>
    <w:rsid w:val="00D52B4D"/>
    <w:rsid w:val="00D64EF3"/>
    <w:rsid w:val="00D74505"/>
    <w:rsid w:val="00D7588D"/>
    <w:rsid w:val="00D76D77"/>
    <w:rsid w:val="00D76E6F"/>
    <w:rsid w:val="00D846C7"/>
    <w:rsid w:val="00D90968"/>
    <w:rsid w:val="00D91329"/>
    <w:rsid w:val="00D92EE6"/>
    <w:rsid w:val="00D94598"/>
    <w:rsid w:val="00D96B70"/>
    <w:rsid w:val="00D97012"/>
    <w:rsid w:val="00DA13D4"/>
    <w:rsid w:val="00DA1524"/>
    <w:rsid w:val="00DB387A"/>
    <w:rsid w:val="00DB4229"/>
    <w:rsid w:val="00DB5AF6"/>
    <w:rsid w:val="00DB5E3C"/>
    <w:rsid w:val="00DB6FDB"/>
    <w:rsid w:val="00DC4A4C"/>
    <w:rsid w:val="00DC5CE0"/>
    <w:rsid w:val="00DD3E3A"/>
    <w:rsid w:val="00DD75E0"/>
    <w:rsid w:val="00DE0DB7"/>
    <w:rsid w:val="00DE6F2C"/>
    <w:rsid w:val="00E03F83"/>
    <w:rsid w:val="00E05786"/>
    <w:rsid w:val="00E14C91"/>
    <w:rsid w:val="00E32D07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33CF"/>
    <w:rsid w:val="00ED0A21"/>
    <w:rsid w:val="00ED6325"/>
    <w:rsid w:val="00EF13B5"/>
    <w:rsid w:val="00EF3302"/>
    <w:rsid w:val="00EF3E30"/>
    <w:rsid w:val="00EF5CC3"/>
    <w:rsid w:val="00F102F1"/>
    <w:rsid w:val="00F12EE5"/>
    <w:rsid w:val="00F143B6"/>
    <w:rsid w:val="00F20DDB"/>
    <w:rsid w:val="00F213EE"/>
    <w:rsid w:val="00F23246"/>
    <w:rsid w:val="00F26B40"/>
    <w:rsid w:val="00F33938"/>
    <w:rsid w:val="00F37293"/>
    <w:rsid w:val="00F4409B"/>
    <w:rsid w:val="00F45A77"/>
    <w:rsid w:val="00F47F7C"/>
    <w:rsid w:val="00F552B1"/>
    <w:rsid w:val="00F57804"/>
    <w:rsid w:val="00F6478A"/>
    <w:rsid w:val="00F72433"/>
    <w:rsid w:val="00F72B26"/>
    <w:rsid w:val="00F81A97"/>
    <w:rsid w:val="00F855B6"/>
    <w:rsid w:val="00F96431"/>
    <w:rsid w:val="00F96A87"/>
    <w:rsid w:val="00FA31EB"/>
    <w:rsid w:val="00FC2FF5"/>
    <w:rsid w:val="00FE27D3"/>
    <w:rsid w:val="00FE590E"/>
    <w:rsid w:val="00FE7396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  <w:style w:type="paragraph" w:styleId="NormalWeb">
    <w:name w:val="Normal (Web)"/>
    <w:basedOn w:val="Normal"/>
    <w:uiPriority w:val="99"/>
    <w:unhideWhenUsed/>
    <w:rsid w:val="00DB42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B42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  <w:style w:type="paragraph" w:styleId="NormalWeb">
    <w:name w:val="Normal (Web)"/>
    <w:basedOn w:val="Normal"/>
    <w:uiPriority w:val="99"/>
    <w:unhideWhenUsed/>
    <w:rsid w:val="00DB42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B42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5.wmf"/><Relationship Id="rId29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FE60-43CF-49D6-AA78-572C8A32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0</TotalTime>
  <Pages>5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4</cp:lastModifiedBy>
  <cp:revision>3</cp:revision>
  <dcterms:created xsi:type="dcterms:W3CDTF">2016-05-27T02:57:00Z</dcterms:created>
  <dcterms:modified xsi:type="dcterms:W3CDTF">2016-05-27T02:57:00Z</dcterms:modified>
</cp:coreProperties>
</file>